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9E377" w14:textId="77777777" w:rsidR="003334DA" w:rsidRPr="00B95DDA" w:rsidRDefault="003334DA" w:rsidP="003334DA">
      <w:pPr>
        <w:spacing w:line="360" w:lineRule="auto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  <w:r w:rsidRPr="00B95DDA">
        <w:rPr>
          <w:rFonts w:ascii="Book Antiqua" w:hAnsi="Book Antiqua"/>
          <w:noProof/>
          <w:sz w:val="24"/>
          <w:szCs w:val="24"/>
          <w:lang w:val="en-US" w:bidi="ta-IN"/>
        </w:rPr>
        <w:drawing>
          <wp:anchor distT="0" distB="0" distL="114300" distR="114300" simplePos="0" relativeHeight="251659264" behindDoc="1" locked="0" layoutInCell="1" allowOverlap="1" wp14:anchorId="71F116AE" wp14:editId="49001289">
            <wp:simplePos x="0" y="0"/>
            <wp:positionH relativeFrom="margin">
              <wp:posOffset>1276350</wp:posOffset>
            </wp:positionH>
            <wp:positionV relativeFrom="margin">
              <wp:posOffset>6021</wp:posOffset>
            </wp:positionV>
            <wp:extent cx="3392805" cy="904875"/>
            <wp:effectExtent l="0" t="0" r="0" b="9525"/>
            <wp:wrapSquare wrapText="bothSides"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83ECC" w14:textId="77777777" w:rsidR="003334DA" w:rsidRDefault="003334DA" w:rsidP="003334DA">
      <w:pPr>
        <w:spacing w:line="360" w:lineRule="auto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</w:p>
    <w:p w14:paraId="309DE789" w14:textId="77777777" w:rsidR="003334DA" w:rsidRDefault="003334DA" w:rsidP="003334DA">
      <w:pPr>
        <w:spacing w:line="360" w:lineRule="auto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</w:p>
    <w:p w14:paraId="34C83AED" w14:textId="77777777" w:rsidR="003334DA" w:rsidRDefault="003334DA" w:rsidP="003334DA">
      <w:pPr>
        <w:spacing w:line="360" w:lineRule="auto"/>
        <w:jc w:val="both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</w:p>
    <w:p w14:paraId="00896CDE" w14:textId="36FA2B4B" w:rsidR="003334DA" w:rsidRPr="00B95DDA" w:rsidRDefault="003334DA" w:rsidP="003334DA">
      <w:pPr>
        <w:spacing w:line="360" w:lineRule="auto"/>
        <w:jc w:val="both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</w:pPr>
      <w:r w:rsidRPr="003745A4"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  <w:t xml:space="preserve">7.1.8 </w:t>
      </w:r>
      <w:r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  <w:t>Sensitization of students and employees of the Institution to the constitutional obligations values,</w:t>
      </w:r>
      <w:r w:rsidR="00872B82"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  <w:t>rights,</w:t>
      </w:r>
      <w:r w:rsidR="00872B82"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  <w:t xml:space="preserve">duties and responsibilities of </w:t>
      </w:r>
      <w:r w:rsidR="00872B82"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</w:rPr>
        <w:t>citizens.</w:t>
      </w:r>
    </w:p>
    <w:tbl>
      <w:tblPr>
        <w:tblStyle w:val="TableGrid"/>
        <w:tblpPr w:leftFromText="180" w:rightFromText="180" w:vertAnchor="text" w:horzAnchor="page" w:tblpXSpec="center" w:tblpY="733"/>
        <w:tblW w:w="0" w:type="auto"/>
        <w:tblLook w:val="04A0" w:firstRow="1" w:lastRow="0" w:firstColumn="1" w:lastColumn="0" w:noHBand="0" w:noVBand="1"/>
      </w:tblPr>
      <w:tblGrid>
        <w:gridCol w:w="957"/>
        <w:gridCol w:w="3160"/>
        <w:gridCol w:w="4578"/>
      </w:tblGrid>
      <w:tr w:rsidR="003334DA" w14:paraId="4488FFB1" w14:textId="77777777" w:rsidTr="005E7E6C">
        <w:trPr>
          <w:trHeight w:val="1020"/>
        </w:trPr>
        <w:tc>
          <w:tcPr>
            <w:tcW w:w="957" w:type="dxa"/>
          </w:tcPr>
          <w:p w14:paraId="3322412A" w14:textId="77777777" w:rsidR="003334DA" w:rsidRPr="00F87B38" w:rsidRDefault="003334DA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theme="minorHAnsi"/>
                <w:b/>
                <w:bCs/>
                <w:iCs/>
                <w:color w:val="000000" w:themeColor="text1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160" w:type="dxa"/>
          </w:tcPr>
          <w:p w14:paraId="442AAACC" w14:textId="77777777" w:rsidR="003334DA" w:rsidRDefault="003334DA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File Description</w:t>
            </w:r>
          </w:p>
        </w:tc>
        <w:tc>
          <w:tcPr>
            <w:tcW w:w="3160" w:type="dxa"/>
          </w:tcPr>
          <w:p w14:paraId="33E71E7A" w14:textId="77777777" w:rsidR="003334DA" w:rsidRDefault="003334DA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Link</w:t>
            </w:r>
          </w:p>
        </w:tc>
      </w:tr>
      <w:tr w:rsidR="003334DA" w14:paraId="3B1D6679" w14:textId="77777777" w:rsidTr="005E7E6C">
        <w:trPr>
          <w:trHeight w:val="1020"/>
        </w:trPr>
        <w:tc>
          <w:tcPr>
            <w:tcW w:w="957" w:type="dxa"/>
          </w:tcPr>
          <w:p w14:paraId="56C60D2E" w14:textId="77777777" w:rsidR="003334DA" w:rsidRDefault="003334DA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60" w:type="dxa"/>
          </w:tcPr>
          <w:p w14:paraId="06F47C6D" w14:textId="7EA0ECE7" w:rsidR="003334DA" w:rsidRDefault="000C6B43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Gaja</w:t>
            </w:r>
            <w:proofErr w:type="spellEnd"/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 Relief</w:t>
            </w:r>
          </w:p>
        </w:tc>
        <w:tc>
          <w:tcPr>
            <w:tcW w:w="3160" w:type="dxa"/>
          </w:tcPr>
          <w:p w14:paraId="6C56057C" w14:textId="427E68FD" w:rsidR="003334DA" w:rsidRDefault="007B7DEB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5" w:history="1">
              <w:r w:rsidRPr="007B7DEB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https://naac.kct.ac.in/7/ssr/7_1_9/Gaja Relief.pdf</w:t>
              </w:r>
            </w:hyperlink>
          </w:p>
        </w:tc>
      </w:tr>
      <w:tr w:rsidR="00872B82" w14:paraId="3D026E7B" w14:textId="77777777" w:rsidTr="005E7E6C">
        <w:trPr>
          <w:trHeight w:val="1020"/>
        </w:trPr>
        <w:tc>
          <w:tcPr>
            <w:tcW w:w="957" w:type="dxa"/>
          </w:tcPr>
          <w:p w14:paraId="2BDC08DB" w14:textId="215528DF" w:rsidR="00872B82" w:rsidRDefault="00872B82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60" w:type="dxa"/>
          </w:tcPr>
          <w:p w14:paraId="334C7A5F" w14:textId="18BE090F" w:rsidR="00872B82" w:rsidRPr="00872B82" w:rsidRDefault="000C6B43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0C6B43"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Social Campaign Strategy</w:t>
            </w:r>
          </w:p>
        </w:tc>
        <w:tc>
          <w:tcPr>
            <w:tcW w:w="3160" w:type="dxa"/>
          </w:tcPr>
          <w:p w14:paraId="17FF6CED" w14:textId="0B15438B" w:rsidR="00872B82" w:rsidRDefault="007B7DEB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6" w:history="1">
              <w:r w:rsidRPr="007B7DEB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https://naac.kct.ac.in/7/ssr/7_1_9/Social Campaign Strategy.pdf</w:t>
              </w:r>
            </w:hyperlink>
          </w:p>
        </w:tc>
      </w:tr>
      <w:tr w:rsidR="00872B82" w14:paraId="3044E034" w14:textId="77777777" w:rsidTr="005E7E6C">
        <w:trPr>
          <w:trHeight w:val="1020"/>
        </w:trPr>
        <w:tc>
          <w:tcPr>
            <w:tcW w:w="957" w:type="dxa"/>
          </w:tcPr>
          <w:p w14:paraId="44C07A88" w14:textId="5D59FC56" w:rsidR="00872B82" w:rsidRDefault="00872B82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60" w:type="dxa"/>
          </w:tcPr>
          <w:p w14:paraId="27299590" w14:textId="302E7845" w:rsidR="00872B82" w:rsidRPr="00872B82" w:rsidRDefault="000C6B43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0C6B43"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  <w:t>Human Rights day event</w:t>
            </w:r>
          </w:p>
        </w:tc>
        <w:tc>
          <w:tcPr>
            <w:tcW w:w="3160" w:type="dxa"/>
          </w:tcPr>
          <w:p w14:paraId="015B8D35" w14:textId="3AFD3CFB" w:rsidR="00872B82" w:rsidRDefault="007B7DEB" w:rsidP="005E7E6C">
            <w:pPr>
              <w:spacing w:line="360" w:lineRule="auto"/>
              <w:rPr>
                <w:rFonts w:ascii="Book Antiqua" w:hAnsi="Book Antiqua"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hyperlink r:id="rId7" w:history="1">
              <w:r w:rsidRPr="007B7DEB">
                <w:rPr>
                  <w:rStyle w:val="Hyperlink"/>
                  <w:rFonts w:ascii="Book Antiqua" w:hAnsi="Book Antiqua" w:cstheme="minorHAnsi"/>
                  <w:b/>
                  <w:bCs/>
                  <w:i/>
                  <w:sz w:val="24"/>
                  <w:szCs w:val="24"/>
                </w:rPr>
                <w:t>https://naac.kct.ac.in/7/ssr/7_1_9/Human Rights day event.pdf</w:t>
              </w:r>
            </w:hyperlink>
            <w:bookmarkStart w:id="0" w:name="_GoBack"/>
            <w:bookmarkEnd w:id="0"/>
          </w:p>
        </w:tc>
      </w:tr>
    </w:tbl>
    <w:p w14:paraId="1384350F" w14:textId="77777777" w:rsidR="008A0045" w:rsidRDefault="008A0045"/>
    <w:sectPr w:rsidR="008A0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DA"/>
    <w:rsid w:val="000C6B43"/>
    <w:rsid w:val="003334DA"/>
    <w:rsid w:val="006447BB"/>
    <w:rsid w:val="00745D76"/>
    <w:rsid w:val="007B7DEB"/>
    <w:rsid w:val="00872B82"/>
    <w:rsid w:val="008A0045"/>
    <w:rsid w:val="0095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A8EE"/>
  <w15:chartTrackingRefBased/>
  <w15:docId w15:val="{98DD378B-4200-4039-8CD0-8572746E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DA"/>
    <w:rPr>
      <w:rFonts w:ascii="Calibri" w:eastAsia="Calibri" w:hAnsi="Calibri" w:cs="Tunga"/>
      <w:lang w:val="en-IN"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7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ac.kct.ac.in/7/ssr/7_1_9/Human%20Rights%20day%20ev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ac.kct.ac.in/7/ssr/7_1_9/Social%20Campaign%20Strategy.pdf" TargetMode="External"/><Relationship Id="rId5" Type="http://schemas.openxmlformats.org/officeDocument/2006/relationships/hyperlink" Target="https://naac.kct.ac.in/7/ssr/7_1_9/Gaja%20Relief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KULOTHUNGAN R</cp:lastModifiedBy>
  <cp:revision>4</cp:revision>
  <dcterms:created xsi:type="dcterms:W3CDTF">2021-12-21T08:54:00Z</dcterms:created>
  <dcterms:modified xsi:type="dcterms:W3CDTF">2021-12-23T11:33:00Z</dcterms:modified>
</cp:coreProperties>
</file>